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2462" w14:textId="77777777" w:rsidR="00FB712C" w:rsidRDefault="00FB712C" w:rsidP="00FB712C">
      <w:pPr>
        <w:spacing w:line="360" w:lineRule="auto"/>
        <w:ind w:left="-993"/>
        <w:rPr>
          <w:rFonts w:asciiTheme="minorHAnsi" w:hAnsiTheme="minorHAnsi" w:cstheme="minorHAnsi"/>
          <w:b/>
          <w:sz w:val="20"/>
          <w:szCs w:val="20"/>
        </w:rPr>
      </w:pPr>
    </w:p>
    <w:bookmarkStart w:id="0" w:name="_Hlk71795310"/>
    <w:p w14:paraId="0601D260" w14:textId="5FBD7FD1" w:rsidR="00850148" w:rsidRDefault="004121CC" w:rsidP="00850148">
      <w:pPr>
        <w:spacing w:line="360" w:lineRule="auto"/>
        <w:rPr>
          <w:rFonts w:asciiTheme="minorHAnsi" w:hAnsiTheme="minorHAnsi" w:cstheme="minorHAnsi"/>
          <w:sz w:val="22"/>
          <w:szCs w:val="22"/>
          <w:highlight w:val="lightGray"/>
        </w:rPr>
      </w:pPr>
      <w:r w:rsidRPr="004121C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181BF6" wp14:editId="3A7B4ED7">
                <wp:simplePos x="0" y="0"/>
                <wp:positionH relativeFrom="margin">
                  <wp:posOffset>-644893</wp:posOffset>
                </wp:positionH>
                <wp:positionV relativeFrom="paragraph">
                  <wp:posOffset>9254557</wp:posOffset>
                </wp:positionV>
                <wp:extent cx="7006590" cy="338990"/>
                <wp:effectExtent l="0" t="0" r="2286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33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9F6C" w14:textId="67F9ABBA" w:rsidR="004121CC" w:rsidRDefault="004121CC">
                            <w:r w:rsidRPr="004121CC">
                              <w:rPr>
                                <w:rFonts w:asciiTheme="minorHAnsi" w:hAnsiTheme="minorHAnsi" w:cstheme="minorHAnsi"/>
                                <w:szCs w:val="16"/>
                              </w:rPr>
                              <w:t xml:space="preserve">The SSNAP team do not have access to patient-identifiable information. Please do not send this form to SSNAP. </w:t>
                            </w:r>
                            <w:r w:rsidRPr="004121CC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For further assistance, please contact the SSNAP Helpdesk (09:00-17:00 Mon-Fri):  0</w:t>
                            </w:r>
                            <w:r w:rsidR="00B12E00">
                              <w:rPr>
                                <w:rFonts w:asciiTheme="minorHAnsi" w:hAnsiTheme="minorHAnsi"/>
                                <w:szCs w:val="16"/>
                              </w:rPr>
                              <w:t>116 464 9901 and</w:t>
                            </w:r>
                            <w:r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email </w:t>
                            </w:r>
                            <w:hyperlink r:id="rId11" w:history="1">
                              <w:r w:rsidRPr="00B070AA">
                                <w:rPr>
                                  <w:rStyle w:val="Hyperlink"/>
                                  <w:rFonts w:asciiTheme="minorHAnsi" w:hAnsiTheme="minorHAnsi"/>
                                  <w:szCs w:val="16"/>
                                </w:rPr>
                                <w:t>ssnap@kcl.ac.uk</w:t>
                              </w:r>
                            </w:hyperlink>
                            <w:r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. </w:t>
                            </w:r>
                            <w:r w:rsidRPr="004121CC">
                              <w:rPr>
                                <w:rFonts w:asciiTheme="minorHAnsi" w:hAnsiTheme="minorHAnsi"/>
                                <w:szCs w:val="16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1B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8pt;margin-top:728.7pt;width:551.7pt;height:2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">
                <v:textbox>
                  <w:txbxContent>
                    <w:p w14:paraId="6DFF9F6C" w14:textId="67F9ABBA" w:rsidR="004121CC" w:rsidRDefault="004121CC">
                      <w:r w:rsidRPr="004121CC">
                        <w:rPr>
                          <w:rFonts w:asciiTheme="minorHAnsi" w:hAnsiTheme="minorHAnsi" w:cstheme="minorHAnsi"/>
                          <w:szCs w:val="16"/>
                        </w:rPr>
                        <w:t xml:space="preserve">The SSNAP team do not have access to patient-identifiable information. Please do not send this form to SSNAP. </w:t>
                      </w:r>
                      <w:r w:rsidRPr="004121CC">
                        <w:rPr>
                          <w:rFonts w:asciiTheme="minorHAnsi" w:hAnsiTheme="minorHAnsi"/>
                          <w:szCs w:val="16"/>
                        </w:rPr>
                        <w:t xml:space="preserve"> For further assistance, please contact the SSNAP Helpdesk (09:00-17:00 Mon-Fri):  0</w:t>
                      </w:r>
                      <w:r w:rsidR="00B12E00">
                        <w:rPr>
                          <w:rFonts w:asciiTheme="minorHAnsi" w:hAnsiTheme="minorHAnsi"/>
                          <w:szCs w:val="16"/>
                        </w:rPr>
                        <w:t>116 464 9901 and</w:t>
                      </w:r>
                      <w:r>
                        <w:rPr>
                          <w:rFonts w:asciiTheme="minorHAnsi" w:hAnsiTheme="minorHAnsi"/>
                          <w:szCs w:val="16"/>
                        </w:rPr>
                        <w:t xml:space="preserve"> email </w:t>
                      </w:r>
                      <w:hyperlink r:id="rId12" w:history="1">
                        <w:r w:rsidRPr="00B070AA">
                          <w:rPr>
                            <w:rStyle w:val="Hyperlink"/>
                            <w:rFonts w:asciiTheme="minorHAnsi" w:hAnsiTheme="minorHAnsi"/>
                            <w:szCs w:val="16"/>
                          </w:rPr>
                          <w:t>ssnap@kcl.ac.uk</w:t>
                        </w:r>
                      </w:hyperlink>
                      <w:r>
                        <w:rPr>
                          <w:rFonts w:asciiTheme="minorHAnsi" w:hAnsiTheme="minorHAnsi"/>
                          <w:szCs w:val="16"/>
                        </w:rPr>
                        <w:t xml:space="preserve">. </w:t>
                      </w:r>
                      <w:r w:rsidRPr="004121CC">
                        <w:rPr>
                          <w:rFonts w:asciiTheme="minorHAnsi" w:hAnsiTheme="minorHAnsi"/>
                          <w:szCs w:val="16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12C" w:rsidRPr="00A9318F">
        <w:rPr>
          <w:rFonts w:asciiTheme="minorHAnsi" w:hAnsiTheme="minorHAnsi" w:cstheme="minorHAnsi"/>
          <w:b/>
          <w:sz w:val="20"/>
          <w:szCs w:val="20"/>
        </w:rPr>
        <w:t xml:space="preserve">Patient </w:t>
      </w:r>
      <w:proofErr w:type="gramStart"/>
      <w:r w:rsidR="00FB712C" w:rsidRPr="00A9318F">
        <w:rPr>
          <w:rFonts w:asciiTheme="minorHAnsi" w:hAnsiTheme="minorHAnsi" w:cstheme="minorHAnsi"/>
          <w:b/>
          <w:sz w:val="20"/>
          <w:szCs w:val="20"/>
        </w:rPr>
        <w:t>Name</w:t>
      </w:r>
      <w:r w:rsidR="00850148" w:rsidRPr="0085014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85014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FB712C" w:rsidRPr="00A9318F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850148" w:rsidRPr="0085014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lightGray"/>
          </w:rPr>
          <w:id w:val="-1217113177"/>
          <w:placeholder>
            <w:docPart w:val="4BC15D7C6F374F319AF825F70CF08F38"/>
          </w:placeholder>
          <w:temporary/>
          <w:showingPlcHdr/>
        </w:sdtPr>
        <w:sdtEndPr/>
        <w:sdtContent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FORENAME </w:t>
          </w:r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sdtContent>
      </w:sdt>
      <w:r w:rsidR="00FB712C" w:rsidRPr="00A9318F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highlight w:val="lightGray"/>
          </w:rPr>
          <w:id w:val="1350451887"/>
          <w:placeholder>
            <w:docPart w:val="12BDD4B913B7426392321C9DEF26DE30"/>
          </w:placeholder>
          <w:temporary/>
          <w:showingPlcHdr/>
        </w:sdtPr>
        <w:sdtEndPr/>
        <w:sdtContent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SURNAME         </w:t>
          </w:r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sdtContent>
      </w:sdt>
      <w:r w:rsidR="0085014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850148">
        <w:rPr>
          <w:rFonts w:asciiTheme="minorHAnsi" w:hAnsiTheme="minorHAnsi" w:cstheme="minorHAnsi"/>
          <w:b/>
          <w:sz w:val="20"/>
          <w:szCs w:val="20"/>
        </w:rPr>
        <w:t xml:space="preserve">  Pa</w:t>
      </w:r>
      <w:r w:rsidR="00FB712C" w:rsidRPr="00A9318F">
        <w:rPr>
          <w:rFonts w:asciiTheme="minorHAnsi" w:hAnsiTheme="minorHAnsi" w:cstheme="minorHAnsi"/>
          <w:b/>
          <w:sz w:val="20"/>
          <w:szCs w:val="20"/>
        </w:rPr>
        <w:t>tient DOB:</w:t>
      </w:r>
      <w:r w:rsidR="00FB712C" w:rsidRPr="00A9318F">
        <w:rPr>
          <w:rFonts w:asciiTheme="minorHAnsi" w:hAnsiTheme="minorHAnsi" w:cstheme="minorHAnsi"/>
          <w:sz w:val="20"/>
          <w:szCs w:val="20"/>
        </w:rPr>
        <w:t xml:space="preserve"> 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D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proofErr w:type="spellStart"/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D</w:t>
      </w:r>
      <w:proofErr w:type="spellEnd"/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r w:rsidR="00FB712C" w:rsidRPr="00A9318F">
        <w:rPr>
          <w:rFonts w:asciiTheme="minorHAnsi" w:hAnsiTheme="minorHAnsi" w:cstheme="minorHAnsi"/>
          <w:sz w:val="20"/>
          <w:szCs w:val="20"/>
        </w:rPr>
        <w:t>/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90000"/>
              </w14:srgbClr>
            </w14:solidFill>
          </w14:textFill>
        </w:rPr>
        <w:t xml:space="preserve"> 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M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proofErr w:type="spellStart"/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M</w:t>
      </w:r>
      <w:proofErr w:type="spellEnd"/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r w:rsidR="00FB712C" w:rsidRPr="00A9318F">
        <w:rPr>
          <w:rFonts w:asciiTheme="minorHAnsi" w:hAnsiTheme="minorHAnsi" w:cstheme="minorHAnsi"/>
          <w:sz w:val="20"/>
          <w:szCs w:val="20"/>
        </w:rPr>
        <w:t>/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90000"/>
              </w14:srgbClr>
            </w14:solidFill>
          </w14:textFill>
        </w:rPr>
        <w:t xml:space="preserve"> 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Y</w:t>
      </w:r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proofErr w:type="spellStart"/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Y</w:t>
      </w:r>
      <w:proofErr w:type="spellEnd"/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proofErr w:type="spellStart"/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Y</w:t>
      </w:r>
      <w:proofErr w:type="spellEnd"/>
      <w:r w:rsidR="00FB712C" w:rsidRPr="00A9318F">
        <w:rPr>
          <w:rFonts w:asciiTheme="minorHAnsi" w:hAnsiTheme="minorHAnsi" w:cstheme="minorHAnsi"/>
          <w:color w:val="000000"/>
          <w:sz w:val="20"/>
          <w:szCs w:val="20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</w:t>
      </w:r>
      <w:proofErr w:type="spellStart"/>
      <w:r w:rsidR="00FB712C" w:rsidRPr="00A9318F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>Y</w:t>
      </w:r>
      <w:proofErr w:type="spellEnd"/>
      <w:r w:rsidR="00850148">
        <w:rPr>
          <w:rFonts w:asciiTheme="minorHAnsi" w:hAnsiTheme="minorHAnsi" w:cstheme="minorHAnsi"/>
          <w:color w:val="000000"/>
          <w:sz w:val="20"/>
          <w:szCs w:val="20"/>
          <w:u w:val="single" w:color="000000" w:themeColor="text1"/>
          <w14:textFill>
            <w14:solidFill>
              <w14:srgbClr w14:val="000000">
                <w14:alpha w14:val="80000"/>
              </w14:srgbClr>
            </w14:solidFill>
          </w14:textFill>
        </w:rPr>
        <w:t xml:space="preserve">   </w:t>
      </w:r>
      <w:r w:rsidR="00FB712C" w:rsidRPr="00A9318F">
        <w:rPr>
          <w:rFonts w:asciiTheme="minorHAnsi" w:hAnsiTheme="minorHAnsi" w:cstheme="minorHAnsi"/>
          <w:b/>
          <w:sz w:val="20"/>
          <w:szCs w:val="20"/>
        </w:rPr>
        <w:t>NHS No.:</w:t>
      </w:r>
      <w:r w:rsidR="00FB712C" w:rsidRPr="00A9318F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lightGray"/>
          </w:rPr>
          <w:id w:val="573400495"/>
          <w:placeholder>
            <w:docPart w:val="F3CEEFB757F9459BBCC196F6FD501E7A"/>
          </w:placeholder>
          <w:temporary/>
          <w:showingPlcHdr/>
        </w:sdtPr>
        <w:sdtEndPr/>
        <w:sdtContent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               </w:t>
          </w:r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sdtContent>
      </w:sdt>
      <w:r w:rsidR="00FB712C">
        <w:rPr>
          <w:rFonts w:asciiTheme="minorHAnsi" w:hAnsiTheme="minorHAnsi" w:cstheme="minorHAnsi"/>
          <w:sz w:val="20"/>
          <w:szCs w:val="20"/>
        </w:rPr>
        <w:tab/>
      </w:r>
      <w:r w:rsidR="00FB712C" w:rsidRPr="00A9318F">
        <w:rPr>
          <w:rFonts w:asciiTheme="minorHAnsi" w:hAnsiTheme="minorHAnsi" w:cstheme="minorHAnsi"/>
          <w:b/>
          <w:sz w:val="20"/>
          <w:szCs w:val="20"/>
        </w:rPr>
        <w:t>Hospital No.</w:t>
      </w:r>
      <w:r w:rsidR="00FB712C" w:rsidRPr="00A9318F">
        <w:rPr>
          <w:rFonts w:asciiTheme="minorHAnsi" w:hAnsiTheme="minorHAnsi" w:cstheme="minorHAnsi"/>
          <w:b/>
          <w:sz w:val="22"/>
          <w:szCs w:val="22"/>
        </w:rPr>
        <w:t>:</w:t>
      </w:r>
      <w:r w:rsidR="00850148" w:rsidRPr="00850148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highlight w:val="lightGray"/>
          </w:rPr>
          <w:id w:val="-2069723842"/>
          <w:placeholder>
            <w:docPart w:val="AC25A5F125204179AE91AA5E887CD695"/>
          </w:placeholder>
          <w:temporary/>
          <w:showingPlcHdr/>
        </w:sdtPr>
        <w:sdtEndPr/>
        <w:sdtContent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         </w:t>
          </w:r>
          <w:r w:rsidR="00850148"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sdtContent>
      </w:sdt>
    </w:p>
    <w:p w14:paraId="6320D7AD" w14:textId="0EF06214" w:rsidR="00AA3239" w:rsidRPr="00FB712C" w:rsidRDefault="00AA3239" w:rsidP="008501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page" w:horzAnchor="margin" w:tblpXSpec="center" w:tblpY="1312"/>
        <w:tblW w:w="11143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679"/>
        <w:gridCol w:w="1088"/>
        <w:gridCol w:w="409"/>
        <w:gridCol w:w="23"/>
        <w:gridCol w:w="6"/>
        <w:gridCol w:w="476"/>
        <w:gridCol w:w="12"/>
        <w:gridCol w:w="640"/>
        <w:gridCol w:w="6"/>
        <w:gridCol w:w="341"/>
        <w:gridCol w:w="78"/>
        <w:gridCol w:w="57"/>
        <w:gridCol w:w="524"/>
        <w:gridCol w:w="128"/>
        <w:gridCol w:w="6"/>
        <w:gridCol w:w="132"/>
        <w:gridCol w:w="344"/>
        <w:gridCol w:w="314"/>
        <w:gridCol w:w="1141"/>
        <w:gridCol w:w="898"/>
        <w:gridCol w:w="44"/>
        <w:gridCol w:w="80"/>
        <w:gridCol w:w="243"/>
        <w:gridCol w:w="200"/>
        <w:gridCol w:w="6"/>
        <w:gridCol w:w="404"/>
        <w:gridCol w:w="311"/>
        <w:gridCol w:w="129"/>
        <w:gridCol w:w="124"/>
        <w:gridCol w:w="145"/>
        <w:gridCol w:w="18"/>
        <w:gridCol w:w="606"/>
        <w:gridCol w:w="531"/>
      </w:tblGrid>
      <w:tr w:rsidR="00A9318F" w:rsidRPr="00A9318F" w14:paraId="7D139D3E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BE8CB" w14:textId="3779FBFB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71795405"/>
            <w:bookmarkEnd w:id="0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8.1 Did this patient have a follow-up assessment at 6 months post admission (plus or minus two months)?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A47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8B73DB8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9E6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 but</w:t>
            </w:r>
          </w:p>
        </w:tc>
      </w:tr>
      <w:bookmarkEnd w:id="1"/>
      <w:tr w:rsidR="00A9318F" w:rsidRPr="00A9318F" w14:paraId="6FD3A258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4419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D5379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C36251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9FA6E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3DD1CA75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86A" w14:textId="77777777" w:rsidR="00A9318F" w:rsidRPr="00A9318F" w:rsidRDefault="00A9318F" w:rsidP="00A9318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71795442"/>
            <w:r w:rsidRPr="00A9318F">
              <w:rPr>
                <w:rFonts w:asciiTheme="minorHAnsi" w:hAnsiTheme="minorHAnsi" w:cstheme="minorHAnsi"/>
                <w:b/>
                <w:sz w:val="20"/>
                <w:szCs w:val="20"/>
              </w:rPr>
              <w:t>The following questions are only for patients in whom “YES” has been answered:</w:t>
            </w:r>
          </w:p>
        </w:tc>
      </w:tr>
      <w:tr w:rsidR="00A9318F" w:rsidRPr="00A9318F" w14:paraId="29C36DA7" w14:textId="77777777" w:rsidTr="009F6F3E">
        <w:trPr>
          <w:trHeight w:val="209"/>
        </w:trPr>
        <w:tc>
          <w:tcPr>
            <w:tcW w:w="8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0BD13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8.1.1 What was the date of follow-up?</w:t>
            </w:r>
          </w:p>
        </w:tc>
        <w:tc>
          <w:tcPr>
            <w:tcW w:w="27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623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D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proofErr w:type="spellStart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D</w:t>
            </w:r>
            <w:proofErr w:type="spellEnd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90000"/>
                    </w14:srgbClr>
                  </w14:solidFill>
                </w14:textFill>
              </w:rPr>
              <w:t xml:space="preserve"> 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M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proofErr w:type="spellStart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M</w:t>
            </w:r>
            <w:proofErr w:type="spellEnd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90000"/>
                    </w14:srgbClr>
                  </w14:solidFill>
                </w14:textFill>
              </w:rPr>
              <w:t xml:space="preserve"> 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Y</w:t>
            </w:r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proofErr w:type="spellStart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Y</w:t>
            </w:r>
            <w:proofErr w:type="spellEnd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proofErr w:type="spellStart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Y</w:t>
            </w:r>
            <w:proofErr w:type="spellEnd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 xml:space="preserve"> </w:t>
            </w:r>
            <w:proofErr w:type="spellStart"/>
            <w:r w:rsidRPr="00A9318F">
              <w:rPr>
                <w:rFonts w:asciiTheme="minorHAnsi" w:hAnsiTheme="minorHAnsi" w:cstheme="minorHAnsi"/>
                <w:color w:val="000000"/>
                <w:sz w:val="20"/>
                <w:szCs w:val="20"/>
                <w:u w:val="single" w:color="000000" w:themeColor="text1"/>
                <w14:textFill>
                  <w14:solidFill>
                    <w14:srgbClr w14:val="000000">
                      <w14:alpha w14:val="80000"/>
                    </w14:srgbClr>
                  </w14:solidFill>
                </w14:textFill>
              </w:rPr>
              <w:t>Y</w:t>
            </w:r>
            <w:proofErr w:type="spellEnd"/>
          </w:p>
          <w:p w14:paraId="772D8E92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  <w:tr w:rsidR="00A9318F" w:rsidRPr="00A9318F" w14:paraId="3089249F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267D3" w14:textId="32E76263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65E06B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5F4FBF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33B5C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1C4FB1B2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654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3" w:name="_Hlk71795519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8.1.2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How was the follow-up carried out:  </w:t>
            </w:r>
          </w:p>
        </w:tc>
      </w:tr>
      <w:tr w:rsidR="00A9318F" w:rsidRPr="00A9318F" w14:paraId="5454B7EF" w14:textId="77777777" w:rsidTr="00A9318F">
        <w:trPr>
          <w:trHeight w:val="28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B096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In person      </w:t>
            </w:r>
          </w:p>
        </w:tc>
        <w:tc>
          <w:tcPr>
            <w:tcW w:w="1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9CC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By telephone</w:t>
            </w:r>
          </w:p>
        </w:tc>
        <w:tc>
          <w:tcPr>
            <w:tcW w:w="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191D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Online      </w:t>
            </w:r>
          </w:p>
        </w:tc>
        <w:tc>
          <w:tcPr>
            <w:tcW w:w="2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26B4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By post</w:t>
            </w:r>
          </w:p>
        </w:tc>
      </w:tr>
      <w:bookmarkEnd w:id="3"/>
      <w:tr w:rsidR="00A9318F" w:rsidRPr="00A9318F" w14:paraId="65844BE2" w14:textId="77777777" w:rsidTr="00977115">
        <w:trPr>
          <w:trHeight w:val="36"/>
        </w:trPr>
        <w:tc>
          <w:tcPr>
            <w:tcW w:w="842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11F12" w14:textId="77777777" w:rsidR="00A9318F" w:rsidRPr="00977115" w:rsidRDefault="00A9318F" w:rsidP="00A9318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B1C7CF" w14:textId="77777777" w:rsidR="00A9318F" w:rsidRPr="00977115" w:rsidRDefault="00A9318F" w:rsidP="00A931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54B3AFA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2362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44261875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1583" w14:textId="40027031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4" w:name="_Hlk71795554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8.1.3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Which of the following professionals carried out the follow-up assessment:</w:t>
            </w:r>
          </w:p>
        </w:tc>
      </w:tr>
      <w:tr w:rsidR="00A9318F" w:rsidRPr="00A9318F" w14:paraId="58FF1F00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07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GP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290A" w14:textId="77688DE6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Voluntary Services employee</w:t>
            </w:r>
          </w:p>
        </w:tc>
      </w:tr>
      <w:tr w:rsidR="00A9318F" w:rsidRPr="00A9318F" w14:paraId="3FF1DF19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2FF3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 Stroke coordinator                                                                                           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4BCE" w14:textId="5009BFD3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Secondary care clinician                                                       </w:t>
            </w:r>
          </w:p>
        </w:tc>
      </w:tr>
      <w:tr w:rsidR="00A9318F" w:rsidRPr="00A9318F" w14:paraId="25367779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A3F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Therapist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1092" w14:textId="75EA6436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</w:tr>
      <w:tr w:rsidR="00A9318F" w:rsidRPr="00A9318F" w14:paraId="59FB957A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2CE8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District/community nurse</w:t>
            </w:r>
          </w:p>
        </w:tc>
        <w:tc>
          <w:tcPr>
            <w:tcW w:w="5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92DA" w14:textId="384BA543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0BE40038" w14:textId="77777777" w:rsidTr="00A9318F">
        <w:trPr>
          <w:trHeight w:val="28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52D2" w14:textId="6E27AB43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8.1.4 If other, please specify</w:t>
            </w:r>
          </w:p>
        </w:tc>
        <w:tc>
          <w:tcPr>
            <w:tcW w:w="83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128A" w14:textId="1E5EB086" w:rsidR="00A9318F" w:rsidRPr="00A9318F" w:rsidRDefault="00A9318F" w:rsidP="00A9318F">
            <w:pPr>
              <w:rPr>
                <w:rFonts w:asciiTheme="minorHAnsi" w:hAnsiTheme="minorHAnsi" w:cstheme="minorHAnsi"/>
                <w:color w:val="A6A6A6"/>
                <w:szCs w:val="16"/>
              </w:rPr>
            </w:pPr>
            <w:r w:rsidRPr="00A9318F">
              <w:rPr>
                <w:rFonts w:asciiTheme="minorHAnsi" w:hAnsiTheme="minorHAnsi" w:cstheme="minorHAnsi"/>
                <w:color w:val="A6A6A6"/>
                <w:szCs w:val="16"/>
              </w:rPr>
              <w:t>Free text (30-character limit)</w:t>
            </w:r>
          </w:p>
        </w:tc>
      </w:tr>
      <w:bookmarkEnd w:id="4"/>
      <w:tr w:rsidR="00A9318F" w:rsidRPr="00A9318F" w14:paraId="464583B3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90DC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3BC2764B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E40DD69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AC789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152E670F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4F4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5" w:name="_Hlk71795569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8.1.5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Did the patient give consent for their identifiable information to be included in </w:t>
            </w:r>
            <w:proofErr w:type="gramStart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SSNAP?*</w:t>
            </w:r>
            <w:proofErr w:type="gramEnd"/>
          </w:p>
        </w:tc>
      </w:tr>
      <w:tr w:rsidR="00A9318F" w:rsidRPr="00A9318F" w14:paraId="22F61F5A" w14:textId="77777777" w:rsidTr="00A9318F">
        <w:trPr>
          <w:trHeight w:val="288"/>
        </w:trPr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6C03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Yes, patient gave consent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67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No, patient refused consent  </w:t>
            </w:r>
          </w:p>
        </w:tc>
        <w:tc>
          <w:tcPr>
            <w:tcW w:w="3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086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Patient was not asked</w:t>
            </w:r>
          </w:p>
        </w:tc>
      </w:tr>
      <w:bookmarkEnd w:id="5"/>
      <w:tr w:rsidR="00A9318F" w:rsidRPr="00A9318F" w14:paraId="2CD79078" w14:textId="77777777" w:rsidTr="00A9318F">
        <w:trPr>
          <w:trHeight w:val="288"/>
        </w:trPr>
        <w:tc>
          <w:tcPr>
            <w:tcW w:w="533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D818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220017D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9EE16D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8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B0265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2D233AB1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2C7" w14:textId="1D740159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6" w:name="_Hlk71795580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>8.2</w:t>
            </w:r>
            <w:r w:rsidRPr="00A93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Was the patient screened for mood, </w:t>
            </w:r>
            <w:proofErr w:type="spellStart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or cognition since discharge using a validated tool?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C33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D8D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A8B6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 but</w:t>
            </w:r>
          </w:p>
        </w:tc>
      </w:tr>
      <w:tr w:rsidR="00A9318F" w:rsidRPr="00A9318F" w14:paraId="0C9A232C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36B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8.2.1 If yes,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Was the patient identified as needing support?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15C7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7F8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A9318F" w:rsidRPr="00A9318F" w14:paraId="714BE3F4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CCE" w14:textId="43B36F40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8.2.2 If yes, </w:t>
            </w:r>
            <w:r w:rsidR="00787074" w:rsidRPr="00A9318F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this patient received psychological support for mood, </w:t>
            </w:r>
            <w:proofErr w:type="spellStart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behaviour</w:t>
            </w:r>
            <w:proofErr w:type="spellEnd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or cognition since discharge?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E8B2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E6F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3E4" w14:textId="77777777" w:rsidR="00A9318F" w:rsidRPr="00A9318F" w:rsidRDefault="00A9318F" w:rsidP="00A9318F">
            <w:pPr>
              <w:tabs>
                <w:tab w:val="left" w:pos="85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 but</w:t>
            </w:r>
          </w:p>
        </w:tc>
      </w:tr>
      <w:bookmarkEnd w:id="6"/>
      <w:tr w:rsidR="00A9318F" w:rsidRPr="00A9318F" w14:paraId="0ED7D1E7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4F557" w14:textId="056AA66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4BB16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BA0279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DC0BC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6ED2E630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4A16" w14:textId="378FF8CF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7" w:name="_Hlk71795609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8.3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Where is this patient living?</w:t>
            </w:r>
          </w:p>
        </w:tc>
      </w:tr>
      <w:tr w:rsidR="00A9318F" w:rsidRPr="00A9318F" w14:paraId="2E1113CE" w14:textId="77777777" w:rsidTr="00A9318F">
        <w:trPr>
          <w:trHeight w:val="288"/>
        </w:trPr>
        <w:tc>
          <w:tcPr>
            <w:tcW w:w="3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21F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Home</w:t>
            </w:r>
          </w:p>
        </w:tc>
        <w:tc>
          <w:tcPr>
            <w:tcW w:w="3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3B48" w14:textId="6E7BC901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Care home </w:t>
            </w:r>
          </w:p>
        </w:tc>
        <w:tc>
          <w:tcPr>
            <w:tcW w:w="3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F98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Other</w:t>
            </w:r>
          </w:p>
        </w:tc>
      </w:tr>
      <w:tr w:rsidR="00A9318F" w:rsidRPr="00A9318F" w14:paraId="3A128550" w14:textId="77777777" w:rsidTr="00A9318F">
        <w:trPr>
          <w:trHeight w:val="288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868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8.3.1 If other, please specify</w:t>
            </w:r>
          </w:p>
        </w:tc>
        <w:tc>
          <w:tcPr>
            <w:tcW w:w="837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AE10" w14:textId="2F238A8D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color w:val="A6A6A6"/>
                <w:szCs w:val="16"/>
              </w:rPr>
              <w:t>Free text (30-character limit)</w:t>
            </w:r>
          </w:p>
        </w:tc>
      </w:tr>
      <w:bookmarkEnd w:id="7"/>
      <w:tr w:rsidR="00A9318F" w:rsidRPr="00A9318F" w14:paraId="0564F7D7" w14:textId="77777777" w:rsidTr="00A9318F">
        <w:trPr>
          <w:trHeight w:val="288"/>
        </w:trPr>
        <w:tc>
          <w:tcPr>
            <w:tcW w:w="46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11E4F" w14:textId="488B6B94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  <w:p w14:paraId="2144AB25" w14:textId="26B98419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9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2667A63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3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220E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1B9ECC03" w14:textId="77777777" w:rsidTr="00A9318F">
        <w:trPr>
          <w:trHeight w:val="288"/>
        </w:trPr>
        <w:tc>
          <w:tcPr>
            <w:tcW w:w="4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B63F" w14:textId="6E0B7FDE" w:rsidR="00A9318F" w:rsidRPr="00A9318F" w:rsidRDefault="00A9318F" w:rsidP="00A9318F">
            <w:pPr>
              <w:tabs>
                <w:tab w:val="left" w:pos="142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8" w:name="_Hlk71795618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8.4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What is the patient’s modified Rankin Scale score?</w:t>
            </w:r>
            <w:r w:rsidRPr="00A9318F"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63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38C6" w14:textId="77777777" w:rsidR="00A9318F" w:rsidRPr="00A9318F" w:rsidRDefault="00A9318F" w:rsidP="00A9318F">
            <w:pPr>
              <w:rPr>
                <w:rFonts w:asciiTheme="minorHAnsi" w:hAnsiTheme="minorHAnsi" w:cstheme="minorHAnsi"/>
                <w:color w:val="A6A6A6"/>
                <w:szCs w:val="16"/>
              </w:rPr>
            </w:pPr>
            <w:r w:rsidRPr="00A9318F">
              <w:rPr>
                <w:rFonts w:asciiTheme="minorHAnsi" w:hAnsiTheme="minorHAnsi" w:cstheme="minorHAnsi"/>
                <w:color w:val="A6A6A6"/>
                <w:szCs w:val="16"/>
              </w:rPr>
              <w:t>0 - 6</w:t>
            </w:r>
          </w:p>
        </w:tc>
      </w:tr>
      <w:bookmarkEnd w:id="8"/>
      <w:tr w:rsidR="00A9318F" w:rsidRPr="00A9318F" w14:paraId="5485FFB5" w14:textId="77777777" w:rsidTr="00A9318F">
        <w:trPr>
          <w:trHeight w:val="288"/>
        </w:trPr>
        <w:tc>
          <w:tcPr>
            <w:tcW w:w="8426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55EE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16157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42386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A3D15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1159F7F0" w14:textId="77777777" w:rsidTr="00A9318F">
        <w:trPr>
          <w:trHeight w:val="288"/>
        </w:trPr>
        <w:tc>
          <w:tcPr>
            <w:tcW w:w="830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9B9F" w14:textId="283AD44B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9" w:name="_Hlk71795630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8.5 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Is the patient in persistent, </w:t>
            </w:r>
            <w:proofErr w:type="gramStart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permanent</w:t>
            </w:r>
            <w:proofErr w:type="gramEnd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or paroxysmal atrial fibrillation?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692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57A4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bookmarkEnd w:id="9"/>
      <w:tr w:rsidR="00A9318F" w:rsidRPr="00A9318F" w14:paraId="4121DC32" w14:textId="77777777" w:rsidTr="00A9318F">
        <w:trPr>
          <w:trHeight w:val="288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95EFF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12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E27F2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F1115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F25E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CD4A6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36A8B6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34819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3CF5D25F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055" w14:textId="77777777" w:rsidR="00A9318F" w:rsidRPr="00A9318F" w:rsidRDefault="00A9318F" w:rsidP="00A9318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bookmarkStart w:id="10" w:name="_Hlk71795639"/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8.6 Is the patient taking: </w:t>
            </w:r>
          </w:p>
        </w:tc>
      </w:tr>
      <w:tr w:rsidR="00A9318F" w:rsidRPr="00A9318F" w14:paraId="48416165" w14:textId="77777777" w:rsidTr="00A9318F">
        <w:trPr>
          <w:trHeight w:val="288"/>
        </w:trPr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6A04" w14:textId="725D0B1B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8.6.1. Antiplatelet: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FDB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016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78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8.6.2. Anticoagulant:  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CBC8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F8E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A9318F" w:rsidRPr="00A9318F" w14:paraId="32C76B49" w14:textId="77777777" w:rsidTr="00A9318F">
        <w:trPr>
          <w:trHeight w:val="288"/>
        </w:trPr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C1F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8.6.3. Lipid Lowering: 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5F39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163A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871C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8.6.4. Antihypertensive:</w:t>
            </w: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276B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2370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bookmarkEnd w:id="10"/>
      <w:tr w:rsidR="00A9318F" w:rsidRPr="00A9318F" w14:paraId="675B8AF4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BA311" w14:textId="5369B2A9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318F" w:rsidRPr="00A9318F" w14:paraId="0961195E" w14:textId="77777777" w:rsidTr="00A9318F">
        <w:trPr>
          <w:trHeight w:val="288"/>
        </w:trPr>
        <w:tc>
          <w:tcPr>
            <w:tcW w:w="1114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B34B" w14:textId="269E6358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1" w:name="_Hlk71795657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8.7 Since their initial stroke, has the patient had any of the following:</w:t>
            </w:r>
            <w:r w:rsidRPr="00A9318F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A9318F" w:rsidRPr="00A9318F" w14:paraId="3C968FCB" w14:textId="77777777" w:rsidTr="00977115">
        <w:trPr>
          <w:trHeight w:val="288"/>
        </w:trPr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EBCF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8.7.1 Stroke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B0A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4567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7828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8.7.2 Myocardial infarction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540B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2F11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A9318F" w:rsidRPr="00A9318F" w14:paraId="21F6CB29" w14:textId="77777777" w:rsidTr="00977115">
        <w:trPr>
          <w:trHeight w:val="288"/>
        </w:trPr>
        <w:tc>
          <w:tcPr>
            <w:tcW w:w="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8CF" w14:textId="77A56C85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8.7.3 Other illness requiring </w:t>
            </w:r>
            <w:proofErr w:type="spellStart"/>
            <w:r w:rsidRPr="00A9318F">
              <w:rPr>
                <w:rFonts w:asciiTheme="minorHAnsi" w:hAnsiTheme="minorHAnsi" w:cstheme="minorHAnsi"/>
                <w:sz w:val="20"/>
                <w:szCs w:val="20"/>
              </w:rPr>
              <w:t>hospitalisation</w:t>
            </w:r>
            <w:proofErr w:type="spellEnd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43C6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Yes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F664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</w:tc>
        <w:tc>
          <w:tcPr>
            <w:tcW w:w="51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5703" w14:textId="77777777" w:rsidR="00A9318F" w:rsidRPr="00A9318F" w:rsidRDefault="00A9318F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1"/>
      <w:tr w:rsidR="00977115" w:rsidRPr="00A9318F" w14:paraId="37BEA9A3" w14:textId="77777777" w:rsidTr="004A4A94">
        <w:trPr>
          <w:trHeight w:val="288"/>
        </w:trPr>
        <w:tc>
          <w:tcPr>
            <w:tcW w:w="3681" w:type="dxa"/>
            <w:gridSpan w:val="6"/>
            <w:shd w:val="clear" w:color="auto" w:fill="auto"/>
            <w:vAlign w:val="center"/>
          </w:tcPr>
          <w:p w14:paraId="74743832" w14:textId="77777777" w:rsidR="00977115" w:rsidRPr="00A9318F" w:rsidRDefault="00977115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14:paraId="299CC283" w14:textId="77777777" w:rsidR="00977115" w:rsidRPr="00A9318F" w:rsidRDefault="00977115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14:paraId="7DDEE83D" w14:textId="77777777" w:rsidR="00977115" w:rsidRPr="00A9318F" w:rsidRDefault="00977115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94" w:type="dxa"/>
            <w:gridSpan w:val="16"/>
            <w:shd w:val="clear" w:color="auto" w:fill="auto"/>
            <w:vAlign w:val="center"/>
          </w:tcPr>
          <w:p w14:paraId="6B806564" w14:textId="77777777" w:rsidR="00977115" w:rsidRPr="00A9318F" w:rsidRDefault="00977115" w:rsidP="00A931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7115" w:rsidRPr="00A9318F" w14:paraId="4FD12D28" w14:textId="77777777" w:rsidTr="00F04950">
        <w:trPr>
          <w:trHeight w:val="288"/>
        </w:trPr>
        <w:tc>
          <w:tcPr>
            <w:tcW w:w="11143" w:type="dxa"/>
            <w:gridSpan w:val="33"/>
            <w:shd w:val="clear" w:color="auto" w:fill="auto"/>
            <w:vAlign w:val="center"/>
          </w:tcPr>
          <w:p w14:paraId="03D9A665" w14:textId="09F28224" w:rsidR="00977115" w:rsidRPr="00A9318F" w:rsidRDefault="00977115" w:rsidP="004121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18"/>
                <w:szCs w:val="18"/>
              </w:rPr>
              <w:t xml:space="preserve">*8.1.5. This question is mandatory to be collected at the </w:t>
            </w:r>
            <w:proofErr w:type="gramStart"/>
            <w:r w:rsidRPr="00A9318F">
              <w:rPr>
                <w:rFonts w:asciiTheme="minorHAnsi" w:hAnsiTheme="minorHAnsi" w:cstheme="minorHAnsi"/>
                <w:sz w:val="18"/>
                <w:szCs w:val="18"/>
              </w:rPr>
              <w:t>6 month</w:t>
            </w:r>
            <w:proofErr w:type="gramEnd"/>
            <w:r w:rsidRPr="00A9318F">
              <w:rPr>
                <w:rFonts w:asciiTheme="minorHAnsi" w:hAnsiTheme="minorHAnsi" w:cstheme="minorHAnsi"/>
                <w:sz w:val="18"/>
                <w:szCs w:val="18"/>
              </w:rPr>
              <w:t xml:space="preserve"> review and is a requirement for collecting patient identifiable information as part of our section 251 (NHS Act 2006) approval from the Ethics and Confidentiality Committee of the National Information Governance Board.</w:t>
            </w:r>
          </w:p>
        </w:tc>
      </w:tr>
    </w:tbl>
    <w:p w14:paraId="06255483" w14:textId="10359CDF" w:rsidR="004121CC" w:rsidRDefault="004121CC" w:rsidP="009F6F3E">
      <w:pPr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06336FC" w14:textId="31DC3EDD" w:rsidR="004121CC" w:rsidRDefault="004121CC" w:rsidP="009F6F3E">
      <w:pPr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tbl>
      <w:tblPr>
        <w:tblpPr w:leftFromText="180" w:rightFromText="180" w:vertAnchor="page" w:horzAnchor="margin" w:tblpXSpec="center" w:tblpY="638"/>
        <w:tblW w:w="10768" w:type="dxa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339"/>
        <w:gridCol w:w="2453"/>
        <w:gridCol w:w="2976"/>
      </w:tblGrid>
      <w:tr w:rsidR="00323C93" w:rsidRPr="00A9318F" w14:paraId="6BB71B1B" w14:textId="77777777" w:rsidTr="00323C93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8DC" w14:textId="7082384F" w:rsidR="00323C93" w:rsidRPr="00A9318F" w:rsidRDefault="00323C93" w:rsidP="00323C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Employment status prior to stroke:</w:t>
            </w:r>
          </w:p>
        </w:tc>
      </w:tr>
      <w:tr w:rsidR="00323C93" w:rsidRPr="00A9318F" w14:paraId="17F7B810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DD2E" w14:textId="4CA87F46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Working full-time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3002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Studying or Training</w:t>
            </w:r>
          </w:p>
        </w:tc>
      </w:tr>
      <w:tr w:rsidR="00323C93" w:rsidRPr="00A9318F" w14:paraId="63677F11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F08B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Working part-time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B6D9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Unemployed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23C93" w:rsidRPr="00A9318F" w14:paraId="5BE71172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A005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Retired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A86B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</w:tr>
      <w:tr w:rsidR="00323C93" w:rsidRPr="00A9318F" w14:paraId="59690D3E" w14:textId="77777777" w:rsidTr="00323C93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6ED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8.1</w:t>
            </w: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Employment status currently:</w:t>
            </w:r>
          </w:p>
        </w:tc>
      </w:tr>
      <w:tr w:rsidR="00323C93" w:rsidRPr="00A9318F" w14:paraId="7ABA0620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F9FD" w14:textId="77777777" w:rsidR="00323C93" w:rsidRPr="00A9318F" w:rsidRDefault="00323C93" w:rsidP="00323C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Working full-time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190E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Studying or Training</w:t>
            </w:r>
          </w:p>
        </w:tc>
      </w:tr>
      <w:tr w:rsidR="00323C93" w:rsidRPr="00A9318F" w14:paraId="6735C61A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3DF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Working part-time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D1BB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Unemployed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23C93" w:rsidRPr="00A9318F" w14:paraId="4BDF096C" w14:textId="77777777" w:rsidTr="00323C93">
        <w:trPr>
          <w:trHeight w:val="288"/>
        </w:trPr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C51D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Retired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B210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</w:tc>
      </w:tr>
      <w:tr w:rsidR="00323C93" w:rsidRPr="00A9318F" w14:paraId="3592ADA3" w14:textId="77777777" w:rsidTr="00323C93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4681" w14:textId="03E5A98E" w:rsidR="00C64A8B" w:rsidRPr="00A9318F" w:rsidRDefault="00C64A8B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3C93" w:rsidRPr="00A9318F" w14:paraId="6C17F57D" w14:textId="77777777" w:rsidTr="00323C93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19D5" w14:textId="13B4D5D3" w:rsidR="00C64A8B" w:rsidRPr="00C64A8B" w:rsidRDefault="00323C93" w:rsidP="00323C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9 EQ5D-5L score six months after stroke </w:t>
            </w:r>
            <w:r w:rsidRPr="00A9318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323C93" w:rsidRPr="00A9318F" w14:paraId="41D00851" w14:textId="77777777" w:rsidTr="00323C93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B8F0" w14:textId="1661B6AA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Mobility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                         </w:t>
            </w:r>
            <w:r w:rsidR="00E6337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      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-2055303719"/>
                <w:placeholder>
                  <w:docPart w:val="447CA68A97F84A88A36F99543337AF4D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Type or select 1-5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B33" w14:textId="77777777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Missing value</w:t>
            </w:r>
          </w:p>
        </w:tc>
      </w:tr>
      <w:tr w:rsidR="00323C93" w:rsidRPr="00A9318F" w14:paraId="2C9C0EE1" w14:textId="77777777" w:rsidTr="00323C93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EC62" w14:textId="27F252DD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Self-care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278004286"/>
                <w:placeholder>
                  <w:docPart w:val="E4DC1080AF4047038D36749F5BDACC6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Type or select 1-5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716" w14:textId="62912901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Missing value</w:t>
            </w:r>
            <w:r w:rsidR="00A21E6B">
              <w:rPr>
                <w:rFonts w:asciiTheme="minorHAnsi" w:hAnsiTheme="minorHAnsi" w:cstheme="minorHAnsi"/>
                <w:sz w:val="20"/>
                <w:szCs w:val="20"/>
              </w:rPr>
              <w:t xml:space="preserve"> (9)</w:t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323C93" w:rsidRPr="00A9318F" w14:paraId="2F77F939" w14:textId="77777777" w:rsidTr="00323C93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9930" w14:textId="362797AB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Usual activities (work/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study)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proofErr w:type="gramEnd"/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4642808"/>
                <w:placeholder>
                  <w:docPart w:val="706D64BF9C024577BC2BF6D5878308A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Type or select 1-5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345" w14:textId="13F8B483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Missing value</w:t>
            </w:r>
            <w:r w:rsidR="00A21E6B">
              <w:rPr>
                <w:rFonts w:asciiTheme="minorHAnsi" w:hAnsiTheme="minorHAnsi" w:cstheme="minorHAnsi"/>
                <w:sz w:val="20"/>
                <w:szCs w:val="20"/>
              </w:rPr>
              <w:t xml:space="preserve"> (9)</w:t>
            </w:r>
          </w:p>
        </w:tc>
      </w:tr>
      <w:tr w:rsidR="00323C93" w:rsidRPr="00A9318F" w14:paraId="677D3B63" w14:textId="77777777" w:rsidTr="00323C93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BA4D" w14:textId="08B535B6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Pain/discomfort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-463427989"/>
                <w:placeholder>
                  <w:docPart w:val="A244F2C9340F4BD4A6D0A3640997FD4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Type or select 1-5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F776" w14:textId="24677FDE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Missing value</w:t>
            </w:r>
            <w:r w:rsidR="00A21E6B">
              <w:rPr>
                <w:rFonts w:asciiTheme="minorHAnsi" w:hAnsiTheme="minorHAnsi" w:cstheme="minorHAnsi"/>
                <w:sz w:val="20"/>
                <w:szCs w:val="20"/>
              </w:rPr>
              <w:t xml:space="preserve"> (9)</w:t>
            </w:r>
          </w:p>
        </w:tc>
      </w:tr>
      <w:tr w:rsidR="00323C93" w:rsidRPr="00A9318F" w14:paraId="149D2FA2" w14:textId="77777777" w:rsidTr="00850148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36C8" w14:textId="09A91F0E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Anxiety/depression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1723638987"/>
                <w:placeholder>
                  <w:docPart w:val="ECB00492C4744EA0A98AB99259397B2D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Type or select 1-5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D1F" w14:textId="1D4076D2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Missing value</w:t>
            </w:r>
            <w:r w:rsidR="00A21E6B">
              <w:rPr>
                <w:rFonts w:asciiTheme="minorHAnsi" w:hAnsiTheme="minorHAnsi" w:cstheme="minorHAnsi"/>
                <w:sz w:val="20"/>
                <w:szCs w:val="20"/>
              </w:rPr>
              <w:t xml:space="preserve"> (9)</w:t>
            </w:r>
          </w:p>
        </w:tc>
      </w:tr>
      <w:tr w:rsidR="00323C93" w:rsidRPr="00A9318F" w14:paraId="191B63DB" w14:textId="77777777" w:rsidTr="00850148">
        <w:trPr>
          <w:trHeight w:val="288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682" w14:textId="231AA835" w:rsidR="00323C93" w:rsidRPr="00323C93" w:rsidRDefault="00323C93" w:rsidP="00323C9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How is your health today?</w:t>
            </w:r>
            <w:r w:rsidR="00C64A8B">
              <w:rPr>
                <w:rFonts w:asciiTheme="minorHAnsi" w:hAnsiTheme="minorHAnsi" w:cstheme="minorHAnsi"/>
                <w:sz w:val="20"/>
                <w:szCs w:val="20"/>
              </w:rPr>
              <w:t xml:space="preserve">              </w:t>
            </w:r>
            <w:r w:rsidR="00E6337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  <w:r w:rsidR="00C64A8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tag w:val="1-5"/>
                <w:id w:val="799112049"/>
                <w:placeholder>
                  <w:docPart w:val="03EF99DE7C1243A39F404A79793DFCE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comboBox>
              </w:sdtPr>
              <w:sdtEndPr/>
              <w:sdtContent>
                <w:r w:rsidR="00E63370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Type or s</w:t>
                </w:r>
                <w:r w:rsidR="00C64A8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elect 1-</w:t>
                </w:r>
                <w:r w:rsidR="00A21E6B"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  <w:t>100</w:t>
                </w:r>
                <w:r w:rsidR="00C64A8B" w:rsidRPr="00B070AA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CF5" w14:textId="1D5A4030" w:rsidR="00323C93" w:rsidRPr="00A9318F" w:rsidRDefault="00323C93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</w:r>
            <w:r w:rsidR="0078707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931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Missing value</w:t>
            </w:r>
            <w:r w:rsidR="00A21E6B">
              <w:rPr>
                <w:rFonts w:asciiTheme="minorHAnsi" w:hAnsiTheme="minorHAnsi" w:cstheme="minorHAnsi"/>
                <w:sz w:val="20"/>
                <w:szCs w:val="20"/>
              </w:rPr>
              <w:t xml:space="preserve"> (999)</w:t>
            </w:r>
          </w:p>
        </w:tc>
      </w:tr>
      <w:tr w:rsidR="00850148" w:rsidRPr="00A9318F" w14:paraId="3FF39893" w14:textId="77777777" w:rsidTr="00850148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B9944" w14:textId="77777777" w:rsidR="00850148" w:rsidRPr="00A9318F" w:rsidRDefault="00850148" w:rsidP="00323C9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0148" w:rsidRPr="00A9318F" w14:paraId="7EB406AE" w14:textId="77777777" w:rsidTr="00850148">
        <w:trPr>
          <w:trHeight w:val="288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DA56" w14:textId="133A11C6" w:rsidR="00850148" w:rsidRPr="00850148" w:rsidRDefault="00850148" w:rsidP="00323C93">
            <w:pPr>
              <w:rPr>
                <w:sz w:val="20"/>
                <w:szCs w:val="32"/>
              </w:rPr>
            </w:pPr>
            <w:r w:rsidRPr="00FD05EB">
              <w:rPr>
                <w:rFonts w:asciiTheme="minorHAnsi" w:hAnsiTheme="minorHAnsi" w:cstheme="minorHAnsi"/>
                <w:sz w:val="20"/>
                <w:szCs w:val="20"/>
              </w:rPr>
              <w:t xml:space="preserve">The SSNAP team do not have access to patient-identifiable information. Please do not send this form to SSNAP. </w:t>
            </w:r>
            <w:r w:rsidRPr="00FD05EB">
              <w:rPr>
                <w:rFonts w:asciiTheme="minorHAnsi" w:hAnsiTheme="minorHAnsi"/>
                <w:sz w:val="20"/>
                <w:szCs w:val="20"/>
              </w:rPr>
              <w:t xml:space="preserve"> For further assistance, please contact the SSNAP Helpdesk (09:00-17:00 Mon-Fri):  </w:t>
            </w:r>
            <w:r w:rsidR="00B12E00">
              <w:rPr>
                <w:rFonts w:asciiTheme="minorHAnsi" w:hAnsiTheme="minorHAnsi"/>
                <w:sz w:val="20"/>
                <w:szCs w:val="20"/>
              </w:rPr>
              <w:t>0116 464 9901</w:t>
            </w:r>
            <w:r w:rsidRPr="00FD05EB">
              <w:rPr>
                <w:rFonts w:asciiTheme="minorHAnsi" w:hAnsiTheme="minorHAnsi"/>
                <w:sz w:val="20"/>
                <w:szCs w:val="20"/>
              </w:rPr>
              <w:t xml:space="preserve"> or email </w:t>
            </w:r>
            <w:hyperlink r:id="rId13" w:history="1">
              <w:r w:rsidRPr="00FD05EB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ssnap@kcl.ac.uk</w:t>
              </w:r>
            </w:hyperlink>
            <w:r w:rsidRPr="00FD05EB">
              <w:rPr>
                <w:rFonts w:asciiTheme="minorHAnsi" w:hAnsiTheme="minorHAnsi"/>
                <w:sz w:val="20"/>
                <w:szCs w:val="20"/>
              </w:rPr>
              <w:t xml:space="preserve">.                                                        </w:t>
            </w:r>
          </w:p>
        </w:tc>
      </w:tr>
    </w:tbl>
    <w:p w14:paraId="2902BA72" w14:textId="77DEA3B6" w:rsidR="004121CC" w:rsidRDefault="004121CC" w:rsidP="009F6F3E">
      <w:pPr>
        <w:spacing w:line="360" w:lineRule="auto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684DFF2" w14:textId="4416D281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EC1649" w14:textId="13C44A28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6F1D322" w14:textId="32BEC6BE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CA700F" w14:textId="05D50951" w:rsidR="00850148" w:rsidRDefault="00850148" w:rsidP="00850148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76819644" w14:textId="5AEAD68F" w:rsidR="00FD05EB" w:rsidRDefault="00FD05EB" w:rsidP="00FD05EB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0312C42" w14:textId="255B3591" w:rsidR="004121CC" w:rsidRDefault="004121CC" w:rsidP="00FD05EB">
      <w:pPr>
        <w:spacing w:line="360" w:lineRule="auto"/>
        <w:ind w:firstLine="720"/>
        <w:rPr>
          <w:rFonts w:asciiTheme="minorHAnsi" w:hAnsiTheme="minorHAnsi" w:cstheme="minorHAnsi"/>
          <w:sz w:val="22"/>
          <w:szCs w:val="22"/>
        </w:rPr>
      </w:pPr>
    </w:p>
    <w:p w14:paraId="14EB99C8" w14:textId="2D775477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F025A8" w14:textId="78E1825B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E52E593" w14:textId="4D3E36CE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C96728" w14:textId="57876011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F7D53A6" w14:textId="05FF0197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44CC8C" w14:textId="2367CE3C" w:rsidR="004121CC" w:rsidRDefault="004121CC" w:rsidP="009F6F3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4121CC" w:rsidSect="00977115">
      <w:footerReference w:type="even" r:id="rId14"/>
      <w:footerReference w:type="default" r:id="rId15"/>
      <w:pgSz w:w="11906" w:h="16838"/>
      <w:pgMar w:top="142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016A" w14:textId="77777777" w:rsidR="000D3653" w:rsidRDefault="000D3653" w:rsidP="00E364A5">
      <w:r>
        <w:separator/>
      </w:r>
    </w:p>
  </w:endnote>
  <w:endnote w:type="continuationSeparator" w:id="0">
    <w:p w14:paraId="6CC6ACCC" w14:textId="77777777" w:rsidR="000D3653" w:rsidRDefault="000D3653" w:rsidP="00E3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6218" w14:textId="7BECC1AC" w:rsidR="00977115" w:rsidRPr="00977115" w:rsidRDefault="00977115" w:rsidP="00977115">
    <w:pPr>
      <w:pStyle w:val="Footer"/>
      <w:rPr>
        <w:rFonts w:asciiTheme="minorHAnsi" w:hAnsiTheme="minorHAnsi"/>
        <w:sz w:val="22"/>
        <w:szCs w:val="22"/>
      </w:rPr>
    </w:pPr>
    <w:r w:rsidRPr="00A9318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1D73E8D2" wp14:editId="02B77950">
          <wp:simplePos x="0" y="0"/>
          <wp:positionH relativeFrom="leftMargin">
            <wp:posOffset>285115</wp:posOffset>
          </wp:positionH>
          <wp:positionV relativeFrom="paragraph">
            <wp:posOffset>-317500</wp:posOffset>
          </wp:positionV>
          <wp:extent cx="591333" cy="452387"/>
          <wp:effectExtent l="0" t="0" r="0" b="5080"/>
          <wp:wrapNone/>
          <wp:docPr id="1" name="Picture 1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calend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33" cy="452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4"/>
        <w:szCs w:val="14"/>
      </w:rPr>
      <w:t xml:space="preserve">SSNAP 6 Month Assessment Form </w:t>
    </w:r>
    <w:r w:rsidRPr="00B26125">
      <w:rPr>
        <w:rFonts w:asciiTheme="minorHAnsi" w:hAnsiTheme="minorHAnsi"/>
        <w:sz w:val="14"/>
        <w:szCs w:val="14"/>
      </w:rPr>
      <w:t xml:space="preserve">SSNAP </w:t>
    </w:r>
    <w:r>
      <w:rPr>
        <w:rFonts w:asciiTheme="minorHAnsi" w:hAnsiTheme="minorHAnsi"/>
        <w:sz w:val="14"/>
        <w:szCs w:val="14"/>
      </w:rPr>
      <w:t>Six Month Assessment</w:t>
    </w:r>
    <w:r w:rsidRPr="00B26125">
      <w:rPr>
        <w:rFonts w:asciiTheme="minorHAnsi" w:hAnsiTheme="minorHAnsi"/>
        <w:sz w:val="14"/>
        <w:szCs w:val="14"/>
      </w:rPr>
      <w:t xml:space="preserve"> Form</w:t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22"/>
        <w:szCs w:val="22"/>
      </w:rPr>
      <w:t>2</w:t>
    </w:r>
  </w:p>
  <w:p w14:paraId="00A7BCE9" w14:textId="77777777" w:rsidR="00977115" w:rsidRDefault="00977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F937" w14:textId="4C3BA6BC" w:rsidR="00977115" w:rsidRPr="00977115" w:rsidRDefault="00977115" w:rsidP="00977115">
    <w:pPr>
      <w:pStyle w:val="Footer"/>
      <w:rPr>
        <w:rFonts w:asciiTheme="minorHAnsi" w:hAnsiTheme="minorHAnsi"/>
        <w:sz w:val="22"/>
        <w:szCs w:val="22"/>
      </w:rPr>
    </w:pPr>
    <w:r w:rsidRPr="00A9318F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E645274" wp14:editId="492E2A14">
          <wp:simplePos x="0" y="0"/>
          <wp:positionH relativeFrom="leftMargin">
            <wp:posOffset>285115</wp:posOffset>
          </wp:positionH>
          <wp:positionV relativeFrom="paragraph">
            <wp:posOffset>-317500</wp:posOffset>
          </wp:positionV>
          <wp:extent cx="591333" cy="452387"/>
          <wp:effectExtent l="0" t="0" r="0" b="5080"/>
          <wp:wrapNone/>
          <wp:docPr id="7" name="Picture 7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calendar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33" cy="452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sz w:val="14"/>
        <w:szCs w:val="14"/>
      </w:rPr>
      <w:t xml:space="preserve">SSNAP 6 Month Assessment Form </w:t>
    </w:r>
    <w:r w:rsidRPr="00B26125">
      <w:rPr>
        <w:rFonts w:asciiTheme="minorHAnsi" w:hAnsiTheme="minorHAnsi"/>
        <w:sz w:val="14"/>
        <w:szCs w:val="14"/>
      </w:rPr>
      <w:t xml:space="preserve">SSNAP </w:t>
    </w:r>
    <w:r>
      <w:rPr>
        <w:rFonts w:asciiTheme="minorHAnsi" w:hAnsiTheme="minorHAnsi"/>
        <w:sz w:val="14"/>
        <w:szCs w:val="14"/>
      </w:rPr>
      <w:t>Six Month Assessment</w:t>
    </w:r>
    <w:r w:rsidRPr="00B26125">
      <w:rPr>
        <w:rFonts w:asciiTheme="minorHAnsi" w:hAnsiTheme="minorHAnsi"/>
        <w:sz w:val="14"/>
        <w:szCs w:val="14"/>
      </w:rPr>
      <w:t xml:space="preserve"> Form</w:t>
    </w:r>
    <w:r>
      <w:rPr>
        <w:rFonts w:asciiTheme="minorHAnsi" w:hAnsiTheme="minorHAnsi"/>
        <w:sz w:val="14"/>
        <w:szCs w:val="14"/>
      </w:rPr>
      <w:tab/>
    </w:r>
    <w:r>
      <w:rPr>
        <w:rFonts w:asciiTheme="minorHAnsi" w:hAnsiTheme="minorHAnsi"/>
        <w:sz w:val="14"/>
        <w:szCs w:val="14"/>
      </w:rPr>
      <w:tab/>
    </w:r>
    <w:r w:rsidRPr="00977115">
      <w:rPr>
        <w:rFonts w:asciiTheme="minorHAnsi" w:hAnsiTheme="minorHAnsi"/>
        <w:sz w:val="22"/>
        <w:szCs w:val="22"/>
      </w:rPr>
      <w:t>1</w:t>
    </w:r>
  </w:p>
  <w:p w14:paraId="6320D840" w14:textId="24E2730C" w:rsidR="00A92DBE" w:rsidRDefault="00A92DBE" w:rsidP="00977115">
    <w:pPr>
      <w:pStyle w:val="Footer"/>
      <w:rPr>
        <w:rFonts w:asciiTheme="minorHAnsi" w:hAnsiTheme="minorHAnsi"/>
        <w:sz w:val="14"/>
        <w:szCs w:val="14"/>
      </w:rPr>
    </w:pPr>
  </w:p>
  <w:p w14:paraId="6320D846" w14:textId="77777777" w:rsidR="00051D9A" w:rsidRPr="007D28DA" w:rsidRDefault="00051D9A" w:rsidP="00B26125">
    <w:pPr>
      <w:pStyle w:val="Footer"/>
      <w:ind w:left="-993"/>
      <w:rPr>
        <w:rFonts w:asciiTheme="minorHAnsi" w:hAnsiTheme="minorHAnsi"/>
        <w:sz w:val="14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F85" w14:textId="77777777" w:rsidR="000D3653" w:rsidRDefault="000D3653" w:rsidP="00E364A5">
      <w:r>
        <w:separator/>
      </w:r>
    </w:p>
  </w:footnote>
  <w:footnote w:type="continuationSeparator" w:id="0">
    <w:p w14:paraId="7E9801D8" w14:textId="77777777" w:rsidR="000D3653" w:rsidRDefault="000D3653" w:rsidP="00E3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A21F7"/>
    <w:multiLevelType w:val="hybridMultilevel"/>
    <w:tmpl w:val="B2B0B1D4"/>
    <w:lvl w:ilvl="0" w:tplc="C3AAEE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77933"/>
    <w:multiLevelType w:val="hybridMultilevel"/>
    <w:tmpl w:val="4B58E0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06C0A"/>
    <w:rsid w:val="00051D9A"/>
    <w:rsid w:val="000703EA"/>
    <w:rsid w:val="00085304"/>
    <w:rsid w:val="000A0407"/>
    <w:rsid w:val="000A1920"/>
    <w:rsid w:val="000A71D8"/>
    <w:rsid w:val="000B73C7"/>
    <w:rsid w:val="000C4876"/>
    <w:rsid w:val="000D3653"/>
    <w:rsid w:val="0010105A"/>
    <w:rsid w:val="00101F57"/>
    <w:rsid w:val="001035DB"/>
    <w:rsid w:val="00156CD1"/>
    <w:rsid w:val="00157D02"/>
    <w:rsid w:val="00173C8E"/>
    <w:rsid w:val="001C2FCE"/>
    <w:rsid w:val="0020134A"/>
    <w:rsid w:val="002216A3"/>
    <w:rsid w:val="00245C0E"/>
    <w:rsid w:val="0024790B"/>
    <w:rsid w:val="00270647"/>
    <w:rsid w:val="002F5821"/>
    <w:rsid w:val="00323C93"/>
    <w:rsid w:val="00336A88"/>
    <w:rsid w:val="003548CA"/>
    <w:rsid w:val="00363EF9"/>
    <w:rsid w:val="003B58CB"/>
    <w:rsid w:val="003F2341"/>
    <w:rsid w:val="00406C50"/>
    <w:rsid w:val="004121CC"/>
    <w:rsid w:val="00523ED1"/>
    <w:rsid w:val="005558B8"/>
    <w:rsid w:val="00566800"/>
    <w:rsid w:val="005C3CE9"/>
    <w:rsid w:val="005C7232"/>
    <w:rsid w:val="005E30D9"/>
    <w:rsid w:val="00620EEA"/>
    <w:rsid w:val="00644D7B"/>
    <w:rsid w:val="006525D3"/>
    <w:rsid w:val="0066603E"/>
    <w:rsid w:val="006A73EF"/>
    <w:rsid w:val="007249B7"/>
    <w:rsid w:val="00777E72"/>
    <w:rsid w:val="00787074"/>
    <w:rsid w:val="00787A94"/>
    <w:rsid w:val="007A764A"/>
    <w:rsid w:val="007B11FA"/>
    <w:rsid w:val="007D28DA"/>
    <w:rsid w:val="00850148"/>
    <w:rsid w:val="008C504B"/>
    <w:rsid w:val="008C6A7B"/>
    <w:rsid w:val="008E6E40"/>
    <w:rsid w:val="00910F9F"/>
    <w:rsid w:val="00925B25"/>
    <w:rsid w:val="009278CE"/>
    <w:rsid w:val="00931390"/>
    <w:rsid w:val="00960754"/>
    <w:rsid w:val="00977115"/>
    <w:rsid w:val="00981FC8"/>
    <w:rsid w:val="009C0CA0"/>
    <w:rsid w:val="009F4B9A"/>
    <w:rsid w:val="009F6F3E"/>
    <w:rsid w:val="00A01938"/>
    <w:rsid w:val="00A21E6B"/>
    <w:rsid w:val="00A5719E"/>
    <w:rsid w:val="00A81601"/>
    <w:rsid w:val="00A92DBE"/>
    <w:rsid w:val="00A9318F"/>
    <w:rsid w:val="00AA3239"/>
    <w:rsid w:val="00AC19A0"/>
    <w:rsid w:val="00B0205E"/>
    <w:rsid w:val="00B12E00"/>
    <w:rsid w:val="00B26125"/>
    <w:rsid w:val="00B52B50"/>
    <w:rsid w:val="00B9255A"/>
    <w:rsid w:val="00C56197"/>
    <w:rsid w:val="00C649C1"/>
    <w:rsid w:val="00C64A8B"/>
    <w:rsid w:val="00C94638"/>
    <w:rsid w:val="00CB4DAE"/>
    <w:rsid w:val="00CF0A3E"/>
    <w:rsid w:val="00D05275"/>
    <w:rsid w:val="00D212A7"/>
    <w:rsid w:val="00DD5511"/>
    <w:rsid w:val="00DF0B41"/>
    <w:rsid w:val="00E109B1"/>
    <w:rsid w:val="00E364A5"/>
    <w:rsid w:val="00E57B6B"/>
    <w:rsid w:val="00E60D15"/>
    <w:rsid w:val="00E63370"/>
    <w:rsid w:val="00EB2AB4"/>
    <w:rsid w:val="00ED0CAB"/>
    <w:rsid w:val="00F1514C"/>
    <w:rsid w:val="00F87199"/>
    <w:rsid w:val="00F92858"/>
    <w:rsid w:val="00F96AF5"/>
    <w:rsid w:val="00FA1669"/>
    <w:rsid w:val="00FA3249"/>
    <w:rsid w:val="00FB712C"/>
    <w:rsid w:val="00FD05EB"/>
    <w:rsid w:val="00FE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20D7AD"/>
  <w15:docId w15:val="{0C01143D-9A7C-7D49-BEB2-8737B8C5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876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styleId="Heading5">
    <w:name w:val="heading 5"/>
    <w:basedOn w:val="Normal"/>
    <w:next w:val="Normal"/>
    <w:link w:val="Heading5Char"/>
    <w:qFormat/>
    <w:rsid w:val="000C4876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C4876"/>
    <w:rPr>
      <w:rFonts w:ascii="Tahoma" w:eastAsia="Batang" w:hAnsi="Tahoma" w:cs="Times New Roman"/>
      <w:b/>
      <w:sz w:val="16"/>
      <w:szCs w:val="24"/>
      <w:lang w:val="en-US" w:eastAsia="ko-KR"/>
    </w:rPr>
  </w:style>
  <w:style w:type="paragraph" w:customStyle="1" w:styleId="Text">
    <w:name w:val="Text"/>
    <w:basedOn w:val="Normal"/>
    <w:link w:val="TextChar"/>
    <w:rsid w:val="000C4876"/>
  </w:style>
  <w:style w:type="character" w:customStyle="1" w:styleId="TextChar">
    <w:name w:val="Text Char"/>
    <w:basedOn w:val="DefaultParagraphFont"/>
    <w:link w:val="Text"/>
    <w:rsid w:val="000C4876"/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llCapsCentered">
    <w:name w:val="All Caps Centered"/>
    <w:basedOn w:val="Normal"/>
    <w:rsid w:val="000C4876"/>
    <w:pPr>
      <w:jc w:val="center"/>
    </w:pPr>
    <w:rPr>
      <w:caps/>
      <w:szCs w:val="16"/>
    </w:rPr>
  </w:style>
  <w:style w:type="table" w:styleId="TableGrid">
    <w:name w:val="Table Grid"/>
    <w:basedOn w:val="TableNormal"/>
    <w:uiPriority w:val="59"/>
    <w:rsid w:val="000C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6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4A5"/>
    <w:rPr>
      <w:rFonts w:ascii="Tahoma" w:eastAsia="Batang" w:hAnsi="Tahoma" w:cs="Times New Roman"/>
      <w:sz w:val="16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E36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4A5"/>
    <w:rPr>
      <w:rFonts w:ascii="Tahoma" w:eastAsia="Batang" w:hAnsi="Tahoma" w:cs="Times New Roman"/>
      <w:sz w:val="16"/>
      <w:szCs w:val="24"/>
      <w:lang w:val="en-US" w:eastAsia="ko-KR"/>
    </w:rPr>
  </w:style>
  <w:style w:type="paragraph" w:styleId="ListParagraph">
    <w:name w:val="List Paragraph"/>
    <w:basedOn w:val="Normal"/>
    <w:uiPriority w:val="34"/>
    <w:qFormat/>
    <w:rsid w:val="00C561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1D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AB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AB"/>
    <w:rPr>
      <w:rFonts w:ascii="Tahoma" w:eastAsia="Batang" w:hAnsi="Tahoma" w:cs="Tahoma"/>
      <w:sz w:val="16"/>
      <w:szCs w:val="16"/>
      <w:lang w:val="en-US"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B52B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B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C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C93"/>
    <w:rPr>
      <w:rFonts w:ascii="Tahoma" w:eastAsia="Batang" w:hAnsi="Tahoma" w:cs="Times New Roman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C93"/>
    <w:rPr>
      <w:rFonts w:ascii="Tahoma" w:eastAsia="Batang" w:hAnsi="Tahoma" w:cs="Times New Roman"/>
      <w:b/>
      <w:bCs/>
      <w:sz w:val="20"/>
      <w:szCs w:val="20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323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nap@kc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snap@kcl.ac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nap@kc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7CA68A97F84A88A36F99543337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5AFFA-C0B6-4D8F-B8C7-572E0BD93B13}"/>
      </w:docPartPr>
      <w:docPartBody>
        <w:p w:rsidR="00784E38" w:rsidRDefault="006B5A75" w:rsidP="006B5A75">
          <w:pPr>
            <w:pStyle w:val="447CA68A97F84A88A36F99543337AF4D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Type or select 1-5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E4DC1080AF4047038D36749F5BDAC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8395-A2AB-40D9-96C2-0AF2D790DED8}"/>
      </w:docPartPr>
      <w:docPartBody>
        <w:p w:rsidR="00784E38" w:rsidRDefault="006B5A75" w:rsidP="006B5A75">
          <w:pPr>
            <w:pStyle w:val="E4DC1080AF4047038D36749F5BDACC67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>Type or select 1-5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706D64BF9C024577BC2BF6D58783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C8A5E-A41C-4943-A008-85486C1F3F25}"/>
      </w:docPartPr>
      <w:docPartBody>
        <w:p w:rsidR="00784E38" w:rsidRDefault="006B5A75" w:rsidP="006B5A75">
          <w:pPr>
            <w:pStyle w:val="706D64BF9C024577BC2BF6D5878308AC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Type or select 1-5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A244F2C9340F4BD4A6D0A3640997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8CE1-58B9-4BC6-B01C-9BC52FDF8281}"/>
      </w:docPartPr>
      <w:docPartBody>
        <w:p w:rsidR="00784E38" w:rsidRDefault="006B5A75" w:rsidP="006B5A75">
          <w:pPr>
            <w:pStyle w:val="A244F2C9340F4BD4A6D0A3640997FD46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Type or select 1-5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ECB00492C4744EA0A98AB9925939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8732-174D-4A93-8D7D-0D19B708FC7F}"/>
      </w:docPartPr>
      <w:docPartBody>
        <w:p w:rsidR="00784E38" w:rsidRDefault="006B5A75" w:rsidP="006B5A75">
          <w:pPr>
            <w:pStyle w:val="ECB00492C4744EA0A98AB99259397B2D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Type or select 1-5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03EF99DE7C1243A39F404A79793D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9ED0-99DB-4A10-9320-4BFD2E684A98}"/>
      </w:docPartPr>
      <w:docPartBody>
        <w:p w:rsidR="00784E38" w:rsidRDefault="006B5A75" w:rsidP="006B5A75">
          <w:pPr>
            <w:pStyle w:val="03EF99DE7C1243A39F404A79793DFCE7"/>
          </w:pPr>
          <w:r>
            <w:rPr>
              <w:rFonts w:asciiTheme="minorHAnsi" w:hAnsiTheme="minorHAnsi" w:cstheme="minorHAnsi"/>
              <w:bCs/>
              <w:sz w:val="20"/>
              <w:szCs w:val="20"/>
            </w:rPr>
            <w:t xml:space="preserve"> Type or select 1-100</w:t>
          </w:r>
          <w:r w:rsidRPr="00B070AA">
            <w:rPr>
              <w:rStyle w:val="PlaceholderText"/>
            </w:rPr>
            <w:t>.</w:t>
          </w:r>
        </w:p>
      </w:docPartBody>
    </w:docPart>
    <w:docPart>
      <w:docPartPr>
        <w:name w:val="12BDD4B913B7426392321C9DEF26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6EC3-2C82-41DE-829D-4826B4C7F043}"/>
      </w:docPartPr>
      <w:docPartBody>
        <w:p w:rsidR="00A91744" w:rsidRDefault="006B5A75" w:rsidP="006B5A75">
          <w:pPr>
            <w:pStyle w:val="12BDD4B913B7426392321C9DEF26DE30"/>
          </w:pP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SURNAME         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p>
      </w:docPartBody>
    </w:docPart>
    <w:docPart>
      <w:docPartPr>
        <w:name w:val="4BC15D7C6F374F319AF825F70CF0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0811-0067-4113-9A2B-66D0ABC9C63D}"/>
      </w:docPartPr>
      <w:docPartBody>
        <w:p w:rsidR="00A91744" w:rsidRDefault="006B5A75" w:rsidP="006B5A75">
          <w:pPr>
            <w:pStyle w:val="4BC15D7C6F374F319AF825F70CF08F38"/>
          </w:pP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FORENAME 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p>
      </w:docPartBody>
    </w:docPart>
    <w:docPart>
      <w:docPartPr>
        <w:name w:val="AC25A5F125204179AE91AA5E887C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3228-2B83-4F9D-91D2-3667F3B1158B}"/>
      </w:docPartPr>
      <w:docPartBody>
        <w:p w:rsidR="00A91744" w:rsidRDefault="006B5A75" w:rsidP="006B5A75">
          <w:pPr>
            <w:pStyle w:val="AC25A5F125204179AE91AA5E887CD695"/>
          </w:pP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         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p>
      </w:docPartBody>
    </w:docPart>
    <w:docPart>
      <w:docPartPr>
        <w:name w:val="F3CEEFB757F9459BBCC196F6FD50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A817-2BE8-433B-8A6C-935BF291AB9A}"/>
      </w:docPartPr>
      <w:docPartBody>
        <w:p w:rsidR="00A91744" w:rsidRDefault="006B5A75" w:rsidP="006B5A75">
          <w:pPr>
            <w:pStyle w:val="F3CEEFB757F9459BBCC196F6FD501E7A"/>
          </w:pP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 xml:space="preserve">                        </w:t>
          </w:r>
          <w:r>
            <w:rPr>
              <w:rFonts w:asciiTheme="minorHAnsi" w:hAnsiTheme="minorHAnsi" w:cstheme="minorHAnsi"/>
              <w:sz w:val="22"/>
              <w:szCs w:val="22"/>
              <w:highlight w:val="lightGray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D1"/>
    <w:rsid w:val="00577935"/>
    <w:rsid w:val="005B20DB"/>
    <w:rsid w:val="006B5A75"/>
    <w:rsid w:val="00784E38"/>
    <w:rsid w:val="00A91744"/>
    <w:rsid w:val="00C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5A75"/>
    <w:rPr>
      <w:color w:val="808080"/>
    </w:rPr>
  </w:style>
  <w:style w:type="paragraph" w:customStyle="1" w:styleId="4BC15D7C6F374F319AF825F70CF08F38">
    <w:name w:val="4BC15D7C6F374F319AF825F70CF08F38"/>
    <w:rsid w:val="006B5A7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12BDD4B913B7426392321C9DEF26DE30">
    <w:name w:val="12BDD4B913B7426392321C9DEF26DE30"/>
    <w:rsid w:val="006B5A7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F3CEEFB757F9459BBCC196F6FD501E7A">
    <w:name w:val="F3CEEFB757F9459BBCC196F6FD501E7A"/>
    <w:rsid w:val="006B5A7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C25A5F125204179AE91AA5E887CD695">
    <w:name w:val="AC25A5F125204179AE91AA5E887CD695"/>
    <w:rsid w:val="006B5A75"/>
    <w:pPr>
      <w:spacing w:after="0" w:line="240" w:lineRule="auto"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447CA68A97F84A88A36F99543337AF4D">
    <w:name w:val="447CA68A97F84A88A36F99543337AF4D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4DC1080AF4047038D36749F5BDACC67">
    <w:name w:val="E4DC1080AF4047038D36749F5BDACC67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706D64BF9C024577BC2BF6D5878308AC">
    <w:name w:val="706D64BF9C024577BC2BF6D5878308AC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A244F2C9340F4BD4A6D0A3640997FD46">
    <w:name w:val="A244F2C9340F4BD4A6D0A3640997FD46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ECB00492C4744EA0A98AB99259397B2D">
    <w:name w:val="ECB00492C4744EA0A98AB99259397B2D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  <w:style w:type="paragraph" w:customStyle="1" w:styleId="03EF99DE7C1243A39F404A79793DFCE7">
    <w:name w:val="03EF99DE7C1243A39F404A79793DFCE7"/>
    <w:rsid w:val="006B5A75"/>
    <w:pPr>
      <w:spacing w:after="0" w:line="240" w:lineRule="auto"/>
      <w:ind w:left="720"/>
      <w:contextualSpacing/>
    </w:pPr>
    <w:rPr>
      <w:rFonts w:ascii="Tahoma" w:eastAsia="Batang" w:hAnsi="Tahoma" w:cs="Times New Roman"/>
      <w:sz w:val="16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41C91A57F54CA87ABFBB497327E6" ma:contentTypeVersion="12" ma:contentTypeDescription="Create a new document." ma:contentTypeScope="" ma:versionID="29c19d2973740b0d511da3cdcb93b676">
  <xsd:schema xmlns:xsd="http://www.w3.org/2001/XMLSchema" xmlns:xs="http://www.w3.org/2001/XMLSchema" xmlns:p="http://schemas.microsoft.com/office/2006/metadata/properties" xmlns:ns2="82012510-ea57-49d4-b9a2-6726c3d54407" xmlns:ns3="2ef312ff-8833-4413-9d5f-b396115bef04" targetNamespace="http://schemas.microsoft.com/office/2006/metadata/properties" ma:root="true" ma:fieldsID="930970d64f76bf34f71178a535ff980d" ns2:_="" ns3:_="">
    <xsd:import namespace="82012510-ea57-49d4-b9a2-6726c3d54407"/>
    <xsd:import namespace="2ef312ff-8833-4413-9d5f-b396115bef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12510-ea57-49d4-b9a2-6726c3d54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312ff-8833-4413-9d5f-b396115be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AF918-2EC1-4942-B432-2B23100BD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9DF5CB-202E-41C7-AD09-CE608A953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12510-ea57-49d4-b9a2-6726c3d54407"/>
    <ds:schemaRef ds:uri="2ef312ff-8833-4413-9d5f-b396115be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29A8A-83CB-4771-AFBA-DF868332E2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0DEFE-EA21-46C9-90B7-9C300A2DC87F}">
  <ds:schemaRefs>
    <ds:schemaRef ds:uri="http://schemas.microsoft.com/office/2006/documentManagement/types"/>
    <ds:schemaRef ds:uri="2ef312ff-8833-4413-9d5f-b396115bef04"/>
    <ds:schemaRef ds:uri="82012510-ea57-49d4-b9a2-6726c3d54407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Odion-Esene, Fariat</cp:lastModifiedBy>
  <cp:revision>3</cp:revision>
  <cp:lastPrinted>2015-03-12T16:03:00Z</cp:lastPrinted>
  <dcterms:created xsi:type="dcterms:W3CDTF">2021-06-27T20:30:00Z</dcterms:created>
  <dcterms:modified xsi:type="dcterms:W3CDTF">2021-06-28T05:12:00Z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0x010100766941C91A57F54CA87ABFBB497327E6</vt:lpwstr>
  </property>
</Properties>
</file>